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F296D2A" wp14:editId="234DC5AB">
            <wp:simplePos x="0" y="0"/>
            <wp:positionH relativeFrom="margin">
              <wp:posOffset>1435735</wp:posOffset>
            </wp:positionH>
            <wp:positionV relativeFrom="margin">
              <wp:posOffset>-1905</wp:posOffset>
            </wp:positionV>
            <wp:extent cx="3928745" cy="1143000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-836947</wp:posOffset>
                </wp:positionH>
                <wp:positionV relativeFrom="paragraph">
                  <wp:posOffset>321894</wp:posOffset>
                </wp:positionV>
                <wp:extent cx="8077200" cy="889686"/>
                <wp:effectExtent l="0" t="0" r="0" b="57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889686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5.35pt;width:636pt;height:70.0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f4vwIAAJYFAAAOAAAAZHJzL2Uyb0RvYy54bWysVEtu2zAQ3RfoHQjuG8n5OI4ROXASuCgQ&#10;JEaTImuaomwBFIclacvuqkC3BXqEHqKbop+cQb5Rh9QnaRp0UVQLiuTMvPnwzRyfrAtJVsLYHFRC&#10;ezsxJUJxSHM1T+ibm8mLASXWMZUyCUokdCMsPRk9f3Zc6qHYhQXIVBiCIMoOS53QhXN6GEWWL0TB&#10;7A5ooVCYgSmYw6OZR6lhJaIXMtqN435Ugkm1AS6sxdvzWkhHAT/LBHdXWWaFIzKhGJsLqwnrzK/R&#10;6JgN54bpRc6bMNg/RFGwXKHTDuqcOUaWJv8Dqsi5AQuZ2+FQRJBlORchB8ymFz/K5nrBtAi5YHGs&#10;7spk/x8sv1xNDcnThPYpUazAJ6o+b99vP1U/qrvth+pLdVd9336sflZfq2+k7+tVajtEs2s9Nc3J&#10;4tYnv85M4f+YFlmHGm+6Gou1IxwvB/HhIT4cJRxlg8FRfxBAo3trbax7KaAgfpNQg28YSstWF9ah&#10;R1RtVbwzCzJPJ7mU4WDmszNpyIrhe5/2J3unez5kNPlNTSqvrMCb1WJ/E/nM6lzCzm2k8HpSvRYZ&#10;1gij3w2RBHaKzg/jXCjXq0ULlora/UGMX+vd89lbhFgCoEfO0H+H3QC0mjVIi11H2eh7UxHI3RnH&#10;fwusNu4sgmdQrjMucgXmKQCJWTWea/22SHVpfJVmkG6QQQbq1rKaT3J8twtm3ZQZ7CV8apwP7gqX&#10;TEKZUGh2lCzAvHvq3usjxVFKSYm9mVD7dsmMoES+Ukj+o97+vm/mcNg/QD5RYh5KZg8lalmcAdKh&#10;h5NI87D1+k6228xAcYtjZOy9oogpjr4Typ1pD2eunhk4iLgYj4MaNrBm7kJda+7BfVU9L2/Wt8zo&#10;hrwOaX8JbR+z4SMO17reUsF46SDLA8Hv69rUG5s/EKcZVH66PDwHrftxOvoFAAD//wMAUEsDBBQA&#10;BgAIAAAAIQCH+LSo4gAAAAwBAAAPAAAAZHJzL2Rvd25yZXYueG1sTI/BTsMwEETvSPyDtUhcUGu7&#10;oU0JcSrUCqkIcaDwAW68JBHxOrLdNPw97gluO9rRzJtyM9mejehD50iBnAtgSLUzHTUKPj+eZ2tg&#10;IWoyuneECn4wwKa6vip1YdyZ3nE8xIalEAqFVtDGOBSch7pFq8PcDUjp9+W81TFJ33Dj9TmF254v&#10;hFhxqztKDa0ecNti/X04WQXZy5bv7vxyfH0Lcr/Pd9nK5qTU7c309Ags4hT/zHDBT+hQJaajO5EJ&#10;rFcwk5lM7FHBUuTALg55LxbAjul6EGvgVcn/j6h+AQAA//8DAFBLAQItABQABgAIAAAAIQC2gziS&#10;/gAAAOEBAAATAAAAAAAAAAAAAAAAAAAAAABbQ29udGVudF9UeXBlc10ueG1sUEsBAi0AFAAGAAgA&#10;AAAhADj9If/WAAAAlAEAAAsAAAAAAAAAAAAAAAAALwEAAF9yZWxzLy5yZWxzUEsBAi0AFAAGAAgA&#10;AAAhAHaoR/i/AgAAlgUAAA4AAAAAAAAAAAAAAAAALgIAAGRycy9lMm9Eb2MueG1sUEsBAi0AFAAG&#10;AAgAAAAhAIf4tKjiAAAADAEAAA8AAAAAAAAAAAAAAAAAGQUAAGRycy9kb3ducmV2LnhtbFBLBQYA&#10;AAAABAAEAPMAAAAoBgAAAAA=&#10;" fillcolor="#b6f3b3" stroked="f" strokeweight="2pt"/>
            </w:pict>
          </mc:Fallback>
        </mc:AlternateContent>
      </w:r>
    </w:p>
    <w:p w:rsidR="00CA614A" w:rsidRPr="00D2776D" w:rsidRDefault="00221F25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Контрольний список супроводжуючих рукопис документів</w:t>
      </w:r>
    </w:p>
    <w:p w:rsidR="00CA614A" w:rsidRDefault="00CA614A" w:rsidP="0022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F25" w:rsidRDefault="00221F25" w:rsidP="0022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Етап </w:t>
      </w: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21F25" w:rsidRPr="00221F25" w:rsidRDefault="00221F25" w:rsidP="00274234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укопис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форматі 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наявністю (але не менш ніж 60% 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оч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ікуваного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єму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повністю або по розділах.</w:t>
      </w:r>
    </w:p>
    <w:p w:rsidR="00221F25" w:rsidRPr="00221F25" w:rsidRDefault="00221F25" w:rsidP="00274234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Окремим файлом Зміст рукопису.</w:t>
      </w:r>
    </w:p>
    <w:p w:rsidR="00221F25" w:rsidRPr="00221F25" w:rsidRDefault="00221F25" w:rsidP="00274234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Лист-дозвіл на розгляд рукопису.</w:t>
      </w:r>
    </w:p>
    <w:p w:rsidR="00221F25" w:rsidRPr="00221F25" w:rsidRDefault="00221F25" w:rsidP="00274234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упровідни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</w:t>
      </w:r>
      <w:r w:rsidR="002742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21F25" w:rsidRPr="00221F25" w:rsidRDefault="00221F25" w:rsidP="00274234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ві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рецензії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ваших </w:t>
      </w:r>
      <w:proofErr w:type="spellStart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рецензентів</w:t>
      </w:r>
      <w:proofErr w:type="spellEnd"/>
      <w:r w:rsidRPr="00221F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1F25" w:rsidRPr="00221F25" w:rsidRDefault="00221F25" w:rsidP="00221F2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uk-UA" w:eastAsia="ru-RU"/>
        </w:rPr>
      </w:pP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Етап </w:t>
      </w: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21F25" w:rsidRPr="00221F25" w:rsidRDefault="00221F25" w:rsidP="00221F2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Ліцензійний договір в 2х примірниках.</w:t>
      </w:r>
    </w:p>
    <w:p w:rsidR="00221F25" w:rsidRPr="00221F25" w:rsidRDefault="00221F25" w:rsidP="00221F2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Етап </w:t>
      </w: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21F25" w:rsidRPr="00221F25" w:rsidRDefault="00221F25" w:rsidP="00221F2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21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Видавничий договір</w:t>
      </w:r>
      <w:r w:rsidR="0027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221F25" w:rsidRPr="00221F25" w:rsidRDefault="00221F25" w:rsidP="00221F2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21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Додаткова інформація про авторів</w:t>
      </w:r>
      <w:r w:rsidR="0027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bookmarkStart w:id="0" w:name="_GoBack"/>
      <w:bookmarkEnd w:id="0"/>
    </w:p>
    <w:p w:rsidR="00221F25" w:rsidRPr="00221F25" w:rsidRDefault="00221F25" w:rsidP="00221F25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Етап </w:t>
      </w: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Етап </w:t>
      </w:r>
      <w:r w:rsidRPr="0022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</w:p>
    <w:p w:rsidR="00221F25" w:rsidRPr="00221F25" w:rsidRDefault="00221F25" w:rsidP="00221F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21F25" w:rsidRPr="00221F25" w:rsidRDefault="00221F25" w:rsidP="00221F2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21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Повідомлення електронною поштою про те, що рукопис затверджений та готовий до опублікування.</w:t>
      </w:r>
    </w:p>
    <w:p w:rsidR="00221F25" w:rsidRDefault="00221F25" w:rsidP="0022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21F25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46C"/>
    <w:multiLevelType w:val="multilevel"/>
    <w:tmpl w:val="4A86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232EC"/>
    <w:multiLevelType w:val="hybridMultilevel"/>
    <w:tmpl w:val="86CCC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877557"/>
    <w:multiLevelType w:val="hybridMultilevel"/>
    <w:tmpl w:val="D190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8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D4844"/>
    <w:multiLevelType w:val="hybridMultilevel"/>
    <w:tmpl w:val="264C9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513BC"/>
    <w:rsid w:val="00106C25"/>
    <w:rsid w:val="00107899"/>
    <w:rsid w:val="00111D0C"/>
    <w:rsid w:val="0011230A"/>
    <w:rsid w:val="00166BA4"/>
    <w:rsid w:val="00174100"/>
    <w:rsid w:val="001956D5"/>
    <w:rsid w:val="00221F25"/>
    <w:rsid w:val="00255E62"/>
    <w:rsid w:val="00274234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2097-F776-4D17-BEDC-854AB7F2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2021-01-22T10:04:00Z</dcterms:created>
  <dcterms:modified xsi:type="dcterms:W3CDTF">2021-01-25T07:56:00Z</dcterms:modified>
</cp:coreProperties>
</file>